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7EE0" w14:textId="4F117AFA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sz w:val="32"/>
          <w:szCs w:val="32"/>
        </w:rPr>
        <w:t xml:space="preserve">ZOË WILSON           </w:t>
      </w:r>
    </w:p>
    <w:p w14:paraId="0351168B" w14:textId="77777777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</w:rPr>
        <w:t xml:space="preserve">Born in Shrewsbury, England, Zoë Wilson is a stone carver. She started working with stone in 2008 following a degree in fine art painting at Birmingham City University. Zoë is a highly motivated, </w:t>
      </w:r>
      <w:proofErr w:type="gramStart"/>
      <w:r>
        <w:rPr>
          <w:rStyle w:val="normaltextrun"/>
          <w:rFonts w:ascii="Helvetica" w:hAnsi="Helvetica" w:cs="Segoe UI"/>
        </w:rPr>
        <w:t>hardworking</w:t>
      </w:r>
      <w:proofErr w:type="gramEnd"/>
      <w:r>
        <w:rPr>
          <w:rStyle w:val="normaltextrun"/>
          <w:rFonts w:ascii="Helvetica" w:hAnsi="Helvetica" w:cs="Segoe UI"/>
        </w:rPr>
        <w:t xml:space="preserve"> and enthusiastic person with an excellent eye for detail. She takes great pride in her craft and works as a self-employed carver creating unique hand carved artwork.</w:t>
      </w:r>
      <w:r>
        <w:rPr>
          <w:rStyle w:val="eop"/>
          <w:rFonts w:ascii="Helvetica" w:hAnsi="Helvetica" w:cs="Segoe UI"/>
        </w:rPr>
        <w:t> </w:t>
      </w:r>
    </w:p>
    <w:p w14:paraId="58DA8AB1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</w:rPr>
        <w:t> </w:t>
      </w:r>
    </w:p>
    <w:p w14:paraId="53078AFC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EXHIBTIONS</w:t>
      </w:r>
      <w:r>
        <w:rPr>
          <w:rStyle w:val="eop"/>
          <w:rFonts w:ascii="Helvetica" w:hAnsi="Helvetica" w:cs="Segoe UI"/>
        </w:rPr>
        <w:t> </w:t>
      </w:r>
    </w:p>
    <w:p w14:paraId="636BB87E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2023 – </w:t>
      </w:r>
      <w:r>
        <w:rPr>
          <w:rStyle w:val="normaltextrun"/>
          <w:rFonts w:ascii="Helvetica" w:hAnsi="Helvetica" w:cs="Segoe UI"/>
        </w:rPr>
        <w:t>Bath Society of Artists, Victoria Art Gallery, Bath. UK</w:t>
      </w:r>
      <w:r>
        <w:rPr>
          <w:rStyle w:val="eop"/>
          <w:rFonts w:ascii="Helvetica" w:hAnsi="Helvetica" w:cs="Segoe UI"/>
        </w:rPr>
        <w:t> </w:t>
      </w:r>
    </w:p>
    <w:p w14:paraId="36919689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2023 – </w:t>
      </w:r>
      <w:r>
        <w:rPr>
          <w:rStyle w:val="normaltextrun"/>
          <w:rFonts w:ascii="Helvetica" w:hAnsi="Helvetica" w:cs="Segoe UI"/>
        </w:rPr>
        <w:t>Royal Society of British Artists, Mall Galleries, London. UK</w:t>
      </w:r>
      <w:r>
        <w:rPr>
          <w:rStyle w:val="eop"/>
          <w:rFonts w:ascii="Helvetica" w:hAnsi="Helvetica" w:cs="Segoe UI"/>
        </w:rPr>
        <w:t> </w:t>
      </w:r>
    </w:p>
    <w:p w14:paraId="0A48DAAB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2023</w:t>
      </w:r>
      <w:r>
        <w:rPr>
          <w:rStyle w:val="normaltextrun"/>
          <w:rFonts w:ascii="Helvetica" w:hAnsi="Helvetica" w:cs="Segoe UI"/>
        </w:rPr>
        <w:t xml:space="preserve"> – Rachel Bebb Contemporary, Broughton, UK</w:t>
      </w:r>
      <w:r>
        <w:rPr>
          <w:rStyle w:val="eop"/>
          <w:rFonts w:ascii="Helvetica" w:hAnsi="Helvetica" w:cs="Segoe UI"/>
        </w:rPr>
        <w:t> </w:t>
      </w:r>
    </w:p>
    <w:p w14:paraId="27F97DE2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2022 – </w:t>
      </w:r>
      <w:r>
        <w:rPr>
          <w:rStyle w:val="normaltextrun"/>
          <w:rFonts w:ascii="Helvetica" w:hAnsi="Helvetica" w:cs="Segoe UI"/>
        </w:rPr>
        <w:t>John Smedley, Kyoto, Japan</w:t>
      </w:r>
      <w:r>
        <w:rPr>
          <w:rStyle w:val="eop"/>
          <w:rFonts w:ascii="Helvetica" w:hAnsi="Helvetica" w:cs="Segoe UI"/>
        </w:rPr>
        <w:t> </w:t>
      </w:r>
    </w:p>
    <w:p w14:paraId="295EFD93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2022</w:t>
      </w:r>
      <w:r>
        <w:rPr>
          <w:rStyle w:val="normaltextrun"/>
          <w:rFonts w:ascii="Helvetica" w:hAnsi="Helvetica" w:cs="Segoe UI"/>
        </w:rPr>
        <w:t xml:space="preserve"> – John Smedley, Jermyn Street. London</w:t>
      </w:r>
      <w:r>
        <w:rPr>
          <w:rStyle w:val="eop"/>
          <w:rFonts w:ascii="Helvetica" w:hAnsi="Helvetica" w:cs="Segoe UI"/>
        </w:rPr>
        <w:t> </w:t>
      </w:r>
    </w:p>
    <w:p w14:paraId="3C32CC44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2022</w:t>
      </w:r>
      <w:r>
        <w:rPr>
          <w:rStyle w:val="normaltextrun"/>
          <w:rFonts w:ascii="Helvetica" w:hAnsi="Helvetica" w:cs="Segoe UI"/>
        </w:rPr>
        <w:t xml:space="preserve"> – Fortnum and Mason, Art of Exceptional. London</w:t>
      </w:r>
      <w:r>
        <w:rPr>
          <w:rStyle w:val="eop"/>
          <w:rFonts w:ascii="Helvetica" w:hAnsi="Helvetica" w:cs="Segoe UI"/>
        </w:rPr>
        <w:t> </w:t>
      </w:r>
    </w:p>
    <w:p w14:paraId="03D31AB5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2022</w:t>
      </w:r>
      <w:r>
        <w:rPr>
          <w:rStyle w:val="normaltextrun"/>
          <w:rFonts w:ascii="Helvetica" w:hAnsi="Helvetica" w:cs="Segoe UI"/>
        </w:rPr>
        <w:t xml:space="preserve"> – COLLECT art Fair, London</w:t>
      </w:r>
      <w:r>
        <w:rPr>
          <w:rStyle w:val="eop"/>
          <w:rFonts w:ascii="Helvetica" w:hAnsi="Helvetica" w:cs="Segoe UI"/>
        </w:rPr>
        <w:t> </w:t>
      </w:r>
    </w:p>
    <w:p w14:paraId="54B4489A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2022</w:t>
      </w:r>
      <w:r>
        <w:rPr>
          <w:rStyle w:val="normaltextrun"/>
          <w:rFonts w:ascii="Helvetica" w:hAnsi="Helvetica" w:cs="Segoe UI"/>
        </w:rPr>
        <w:t xml:space="preserve"> – Makers Guild Wales, Cardiff</w:t>
      </w:r>
      <w:r>
        <w:rPr>
          <w:rStyle w:val="eop"/>
          <w:rFonts w:ascii="Helvetica" w:hAnsi="Helvetica" w:cs="Segoe UI"/>
        </w:rPr>
        <w:t> </w:t>
      </w:r>
    </w:p>
    <w:p w14:paraId="2352144A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2022</w:t>
      </w:r>
      <w:r>
        <w:rPr>
          <w:rStyle w:val="normaltextrun"/>
          <w:rFonts w:ascii="Helvetica" w:hAnsi="Helvetica" w:cs="Segoe UI"/>
        </w:rPr>
        <w:t xml:space="preserve"> – Scottish Gallery, Edinburgh</w:t>
      </w:r>
      <w:r>
        <w:rPr>
          <w:rStyle w:val="eop"/>
          <w:rFonts w:ascii="Helvetica" w:hAnsi="Helvetica" w:cs="Segoe UI"/>
        </w:rPr>
        <w:t> </w:t>
      </w:r>
    </w:p>
    <w:p w14:paraId="1EE11448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2021 – </w:t>
      </w:r>
      <w:r>
        <w:rPr>
          <w:rStyle w:val="normaltextrun"/>
          <w:rFonts w:ascii="Helvetica" w:hAnsi="Helvetica" w:cs="Segoe UI"/>
        </w:rPr>
        <w:t>So Shiro, ‘Welding Cultures’ exhibition. Marylebone. London</w:t>
      </w:r>
      <w:r>
        <w:rPr>
          <w:rStyle w:val="eop"/>
          <w:rFonts w:ascii="Helvetica" w:hAnsi="Helvetica" w:cs="Segoe UI"/>
        </w:rPr>
        <w:t> </w:t>
      </w:r>
    </w:p>
    <w:p w14:paraId="3BD3C6E1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2021 – </w:t>
      </w:r>
      <w:r>
        <w:rPr>
          <w:rStyle w:val="normaltextrun"/>
          <w:rFonts w:ascii="Helvetica" w:hAnsi="Helvetica" w:cs="Segoe UI"/>
        </w:rPr>
        <w:t>Artefact, Design Centre, Chelsea Harbour, London</w:t>
      </w:r>
      <w:r>
        <w:rPr>
          <w:rStyle w:val="eop"/>
          <w:rFonts w:ascii="Helvetica" w:hAnsi="Helvetica" w:cs="Segoe UI"/>
        </w:rPr>
        <w:t> </w:t>
      </w:r>
    </w:p>
    <w:p w14:paraId="46816C78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2020/21 – </w:t>
      </w:r>
      <w:r>
        <w:rPr>
          <w:rStyle w:val="normaltextrun"/>
          <w:rFonts w:ascii="Helvetica" w:hAnsi="Helvetica" w:cs="Segoe UI"/>
        </w:rPr>
        <w:t>Visual Arts Scotland ‘FLOW’ online exhibition</w:t>
      </w:r>
      <w:r>
        <w:rPr>
          <w:rStyle w:val="eop"/>
          <w:rFonts w:ascii="Helvetica" w:hAnsi="Helvetica" w:cs="Segoe UI"/>
        </w:rPr>
        <w:t> </w:t>
      </w:r>
    </w:p>
    <w:p w14:paraId="6E2B236A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2020/21 – </w:t>
      </w:r>
      <w:r>
        <w:rPr>
          <w:rStyle w:val="normaltextrun"/>
          <w:rFonts w:ascii="Helvetica" w:hAnsi="Helvetica" w:cs="Segoe UI"/>
        </w:rPr>
        <w:t>Southwark Park Galleries</w:t>
      </w:r>
      <w:r>
        <w:rPr>
          <w:rStyle w:val="normaltextrun"/>
          <w:rFonts w:ascii="Helvetica" w:hAnsi="Helvetica" w:cs="Segoe UI"/>
          <w:b/>
          <w:bCs/>
        </w:rPr>
        <w:t xml:space="preserve"> </w:t>
      </w:r>
      <w:r>
        <w:rPr>
          <w:rStyle w:val="normaltextrun"/>
          <w:rFonts w:ascii="Helvetica" w:hAnsi="Helvetica" w:cs="Segoe UI"/>
        </w:rPr>
        <w:t>online exhibition</w:t>
      </w:r>
      <w:r>
        <w:rPr>
          <w:rStyle w:val="eop"/>
          <w:rFonts w:ascii="Helvetica" w:hAnsi="Helvetica" w:cs="Segoe UI"/>
        </w:rPr>
        <w:t> </w:t>
      </w:r>
    </w:p>
    <w:p w14:paraId="07FA81F6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2020</w:t>
      </w:r>
      <w:r>
        <w:rPr>
          <w:rStyle w:val="normaltextrun"/>
          <w:rFonts w:ascii="Helvetica" w:hAnsi="Helvetica" w:cs="Segoe UI"/>
        </w:rPr>
        <w:t xml:space="preserve"> – New Beginnings Exhibition, Lettering Arts Centre, Snape Maltings. United Kingdom</w:t>
      </w:r>
      <w:r>
        <w:rPr>
          <w:rStyle w:val="eop"/>
          <w:rFonts w:ascii="Helvetica" w:hAnsi="Helvetica" w:cs="Segoe UI"/>
        </w:rPr>
        <w:t> </w:t>
      </w:r>
    </w:p>
    <w:p w14:paraId="305875F0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2019 – </w:t>
      </w:r>
      <w:r>
        <w:rPr>
          <w:rStyle w:val="normaltextrun"/>
          <w:rFonts w:ascii="Helvetica" w:hAnsi="Helvetica" w:cs="Segoe UI"/>
        </w:rPr>
        <w:t>235 Exhibition, St James's Market pavilion, London. United Kingdom</w:t>
      </w:r>
      <w:r>
        <w:rPr>
          <w:rStyle w:val="eop"/>
          <w:rFonts w:ascii="Helvetica" w:hAnsi="Helvetica" w:cs="Segoe UI"/>
        </w:rPr>
        <w:t> </w:t>
      </w:r>
    </w:p>
    <w:p w14:paraId="4CB13B2C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2016 – </w:t>
      </w:r>
      <w:r>
        <w:rPr>
          <w:rStyle w:val="normaltextrun"/>
          <w:rFonts w:ascii="Helvetica" w:hAnsi="Helvetica" w:cs="Segoe UI"/>
        </w:rPr>
        <w:t>Making it, Lettering Arts Centre, Snape Maltings. United Kingdom</w:t>
      </w:r>
      <w:r>
        <w:rPr>
          <w:rStyle w:val="eop"/>
          <w:rFonts w:ascii="Helvetica" w:hAnsi="Helvetica" w:cs="Segoe UI"/>
        </w:rPr>
        <w:t> </w:t>
      </w:r>
    </w:p>
    <w:p w14:paraId="4637EFA9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2016 – </w:t>
      </w:r>
      <w:r>
        <w:rPr>
          <w:rStyle w:val="normaltextrun"/>
          <w:rFonts w:ascii="Helvetica" w:hAnsi="Helvetica" w:cs="Segoe UI"/>
        </w:rPr>
        <w:t>Degree Show, City and Guilds of London Art School, London. United Kingdom</w:t>
      </w:r>
      <w:r>
        <w:rPr>
          <w:rStyle w:val="eop"/>
          <w:rFonts w:ascii="Helvetica" w:hAnsi="Helvetica" w:cs="Segoe UI"/>
        </w:rPr>
        <w:t> </w:t>
      </w:r>
    </w:p>
    <w:p w14:paraId="6AF1F6B7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</w:rPr>
        <w:t> </w:t>
      </w:r>
    </w:p>
    <w:p w14:paraId="5F92BFE4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ACHIEVEMENTS</w:t>
      </w:r>
      <w:r>
        <w:rPr>
          <w:rStyle w:val="eop"/>
          <w:rFonts w:ascii="Helvetica" w:hAnsi="Helvetica" w:cs="Segoe UI"/>
        </w:rPr>
        <w:t> </w:t>
      </w:r>
    </w:p>
    <w:p w14:paraId="1BD87FF2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2022</w:t>
      </w:r>
      <w:r>
        <w:rPr>
          <w:rStyle w:val="normaltextrun"/>
          <w:rFonts w:ascii="Helvetica" w:hAnsi="Helvetica" w:cs="Segoe UI"/>
        </w:rPr>
        <w:t xml:space="preserve"> Winner of the John Smedley Craft Prize</w:t>
      </w:r>
      <w:r>
        <w:rPr>
          <w:rStyle w:val="eop"/>
          <w:rFonts w:ascii="Helvetica" w:hAnsi="Helvetica" w:cs="Segoe UI"/>
        </w:rPr>
        <w:t> </w:t>
      </w:r>
    </w:p>
    <w:p w14:paraId="5BB132E4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2021 </w:t>
      </w:r>
      <w:r>
        <w:rPr>
          <w:rStyle w:val="normaltextrun"/>
          <w:rFonts w:ascii="Helvetica" w:hAnsi="Helvetica" w:cs="Segoe UI"/>
        </w:rPr>
        <w:t>Shortlisted for the Visual Arts Open.</w:t>
      </w:r>
      <w:r>
        <w:rPr>
          <w:rStyle w:val="normaltextrun"/>
          <w:rFonts w:ascii="Helvetica" w:hAnsi="Helvetica" w:cs="Segoe UI"/>
          <w:b/>
          <w:bCs/>
        </w:rPr>
        <w:t> </w:t>
      </w:r>
      <w:r>
        <w:rPr>
          <w:rStyle w:val="eop"/>
          <w:rFonts w:ascii="Helvetica" w:hAnsi="Helvetica" w:cs="Segoe UI"/>
        </w:rPr>
        <w:t> </w:t>
      </w:r>
    </w:p>
    <w:p w14:paraId="37FA35B6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2021 </w:t>
      </w:r>
      <w:r>
        <w:rPr>
          <w:rStyle w:val="normaltextrun"/>
          <w:rFonts w:ascii="Helvetica" w:hAnsi="Helvetica" w:cs="Segoe UI"/>
        </w:rPr>
        <w:t>Full Member of the Society of Designer Craftsmen</w:t>
      </w:r>
      <w:r>
        <w:rPr>
          <w:rStyle w:val="eop"/>
          <w:rFonts w:ascii="Helvetica" w:hAnsi="Helvetica" w:cs="Segoe UI"/>
        </w:rPr>
        <w:t> </w:t>
      </w:r>
    </w:p>
    <w:p w14:paraId="14EB5BA4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2020</w:t>
      </w:r>
      <w:r>
        <w:rPr>
          <w:rStyle w:val="normaltextrun"/>
          <w:rFonts w:ascii="Helvetica" w:hAnsi="Helvetica" w:cs="Segoe UI"/>
        </w:rPr>
        <w:t xml:space="preserve"> Recipient of Visual Artist Craft Maker Awards bursary. </w:t>
      </w:r>
      <w:r>
        <w:rPr>
          <w:rStyle w:val="eop"/>
          <w:rFonts w:ascii="Helvetica" w:hAnsi="Helvetica" w:cs="Segoe UI"/>
        </w:rPr>
        <w:t> </w:t>
      </w:r>
    </w:p>
    <w:p w14:paraId="242751DC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2020 </w:t>
      </w:r>
      <w:r>
        <w:rPr>
          <w:rStyle w:val="normaltextrun"/>
          <w:rFonts w:ascii="Helvetica" w:hAnsi="Helvetica" w:cs="Segoe UI"/>
        </w:rPr>
        <w:t xml:space="preserve">Brand Ambassador for </w:t>
      </w:r>
      <w:proofErr w:type="spellStart"/>
      <w:r>
        <w:rPr>
          <w:rStyle w:val="normaltextrun"/>
          <w:rFonts w:ascii="Helvetica" w:hAnsi="Helvetica" w:cs="Segoe UI"/>
        </w:rPr>
        <w:t>Sipsmith</w:t>
      </w:r>
      <w:proofErr w:type="spellEnd"/>
      <w:r>
        <w:rPr>
          <w:rStyle w:val="normaltextrun"/>
          <w:rFonts w:ascii="Helvetica" w:hAnsi="Helvetica" w:cs="Segoe UI"/>
        </w:rPr>
        <w:t xml:space="preserve"> Gin. </w:t>
      </w:r>
      <w:r>
        <w:rPr>
          <w:rStyle w:val="eop"/>
          <w:rFonts w:ascii="Helvetica" w:hAnsi="Helvetica" w:cs="Segoe UI"/>
        </w:rPr>
        <w:t> </w:t>
      </w:r>
    </w:p>
    <w:p w14:paraId="137C3001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2019 </w:t>
      </w:r>
      <w:r>
        <w:rPr>
          <w:rStyle w:val="normaltextrun"/>
          <w:rFonts w:ascii="Helvetica" w:hAnsi="Helvetica" w:cs="Segoe UI"/>
        </w:rPr>
        <w:t>Front cover Essential Journal publication</w:t>
      </w:r>
      <w:r>
        <w:rPr>
          <w:rStyle w:val="eop"/>
          <w:rFonts w:ascii="Helvetica" w:hAnsi="Helvetica" w:cs="Segoe UI"/>
        </w:rPr>
        <w:t> </w:t>
      </w:r>
    </w:p>
    <w:p w14:paraId="1E4A49FE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2019 </w:t>
      </w:r>
      <w:r>
        <w:rPr>
          <w:rStyle w:val="normaltextrun"/>
          <w:rFonts w:ascii="Helvetica" w:hAnsi="Helvetica" w:cs="Segoe UI"/>
        </w:rPr>
        <w:t>Brand Ambassador, John Smedley knitwear Ltd</w:t>
      </w:r>
      <w:r>
        <w:rPr>
          <w:rStyle w:val="eop"/>
          <w:rFonts w:ascii="Helvetica" w:hAnsi="Helvetica" w:cs="Segoe UI"/>
        </w:rPr>
        <w:t> </w:t>
      </w:r>
    </w:p>
    <w:p w14:paraId="23054E85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2017 </w:t>
      </w:r>
      <w:r>
        <w:rPr>
          <w:rStyle w:val="normaltextrun"/>
          <w:rFonts w:ascii="Helvetica" w:hAnsi="Helvetica" w:cs="Segoe UI"/>
        </w:rPr>
        <w:t>Yeoman Mason, The Worshipful Company of Masons, London. United Kingdom </w:t>
      </w:r>
      <w:r>
        <w:rPr>
          <w:rStyle w:val="eop"/>
          <w:rFonts w:ascii="Helvetica" w:hAnsi="Helvetica" w:cs="Segoe UI"/>
        </w:rPr>
        <w:t> </w:t>
      </w:r>
    </w:p>
    <w:p w14:paraId="1DA21577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2014 </w:t>
      </w:r>
      <w:r>
        <w:rPr>
          <w:rStyle w:val="normaltextrun"/>
          <w:rFonts w:ascii="Helvetica" w:hAnsi="Helvetica" w:cs="Segoe UI"/>
        </w:rPr>
        <w:t>Queen Elizabeth Scholarship Trust recipient </w:t>
      </w:r>
      <w:r>
        <w:rPr>
          <w:rStyle w:val="eop"/>
          <w:rFonts w:ascii="Helvetica" w:hAnsi="Helvetica" w:cs="Segoe UI"/>
        </w:rPr>
        <w:t> </w:t>
      </w:r>
    </w:p>
    <w:p w14:paraId="6E1E4534" w14:textId="77777777" w:rsidR="00E97DE2" w:rsidRDefault="00E97DE2" w:rsidP="00E97DE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Segoe UI"/>
        </w:rPr>
        <w:t> </w:t>
      </w:r>
    </w:p>
    <w:p w14:paraId="1A51C6F7" w14:textId="77777777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EDUCATION</w:t>
      </w:r>
      <w:r>
        <w:rPr>
          <w:rStyle w:val="eop"/>
          <w:rFonts w:ascii="Helvetica" w:hAnsi="Helvetica" w:cs="Segoe UI"/>
        </w:rPr>
        <w:t> </w:t>
      </w:r>
    </w:p>
    <w:p w14:paraId="4E4ABAEF" w14:textId="77777777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</w:rPr>
        <w:t>City and Guilds of London Art School (2013-2016)</w:t>
      </w:r>
      <w:r>
        <w:rPr>
          <w:rStyle w:val="eop"/>
          <w:rFonts w:ascii="Helvetica" w:hAnsi="Helvetica" w:cs="Segoe UI"/>
        </w:rPr>
        <w:t> </w:t>
      </w:r>
    </w:p>
    <w:p w14:paraId="3D9EF17A" w14:textId="59839B07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 xml:space="preserve">Diploma in Historical Stone Carving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Helvetica" w:hAnsi="Helvetica" w:cs="Segoe UI"/>
          <w:b/>
          <w:bCs/>
        </w:rPr>
        <w:t>First</w:t>
      </w:r>
      <w:r>
        <w:rPr>
          <w:rStyle w:val="eop"/>
          <w:rFonts w:ascii="Helvetica" w:hAnsi="Helvetica" w:cs="Segoe UI"/>
        </w:rPr>
        <w:t> </w:t>
      </w:r>
    </w:p>
    <w:p w14:paraId="21D3E84D" w14:textId="77777777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</w:rPr>
        <w:t>Birmingham City University (2004-2007) </w:t>
      </w:r>
      <w:r>
        <w:rPr>
          <w:rStyle w:val="eop"/>
          <w:rFonts w:ascii="Helvetica" w:hAnsi="Helvetica" w:cs="Segoe UI"/>
        </w:rPr>
        <w:t> </w:t>
      </w:r>
    </w:p>
    <w:p w14:paraId="1CF88BA3" w14:textId="7FDB7993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t>Bachelor of Arts (hons) Fine Art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Helvetica" w:hAnsi="Helvetica" w:cs="Segoe UI"/>
          <w:b/>
          <w:bCs/>
        </w:rPr>
        <w:t>2:1 </w:t>
      </w:r>
      <w:r>
        <w:rPr>
          <w:rStyle w:val="eop"/>
          <w:rFonts w:ascii="Helvetica" w:hAnsi="Helvetica" w:cs="Segoe UI"/>
        </w:rPr>
        <w:t> </w:t>
      </w:r>
    </w:p>
    <w:p w14:paraId="6DA3E93E" w14:textId="77777777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</w:rPr>
        <w:t>Shrewsbury College of Arts and Technology (2003-2004). </w:t>
      </w:r>
      <w:r>
        <w:rPr>
          <w:rStyle w:val="eop"/>
          <w:rFonts w:ascii="Helvetica" w:hAnsi="Helvetica" w:cs="Segoe UI"/>
        </w:rPr>
        <w:t> </w:t>
      </w:r>
    </w:p>
    <w:p w14:paraId="7138AC27" w14:textId="16A25BAE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</w:rPr>
        <w:lastRenderedPageBreak/>
        <w:t>BTEC Diploma in Foundation in Art and Design. </w:t>
      </w:r>
      <w:r>
        <w:rPr>
          <w:rStyle w:val="eop"/>
          <w:rFonts w:ascii="Helvetica" w:hAnsi="Helvetica" w:cs="Segoe UI"/>
        </w:rPr>
        <w:t> </w:t>
      </w:r>
    </w:p>
    <w:p w14:paraId="26315845" w14:textId="77777777" w:rsidR="00E97DE2" w:rsidRDefault="00E97DE2" w:rsidP="00E97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</w:rPr>
        <w:t>Shrewsbury Sixth Form College (2001-2003)</w:t>
      </w:r>
      <w:r>
        <w:rPr>
          <w:rStyle w:val="eop"/>
          <w:rFonts w:ascii="Helvetica" w:hAnsi="Helvetica" w:cs="Segoe UI"/>
        </w:rPr>
        <w:t> </w:t>
      </w:r>
    </w:p>
    <w:p w14:paraId="3EC69299" w14:textId="77777777" w:rsidR="00155780" w:rsidRDefault="00E97DE2" w:rsidP="00E97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color w:val="A6A6A6"/>
          <w:sz w:val="32"/>
          <w:szCs w:val="32"/>
        </w:rPr>
      </w:pP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Helvetica" w:hAnsi="Helvetica" w:cs="Segoe UI"/>
          <w:color w:val="A6A6A6"/>
          <w:sz w:val="32"/>
          <w:szCs w:val="32"/>
        </w:rPr>
        <w:t>      </w:t>
      </w:r>
    </w:p>
    <w:p w14:paraId="1636C67B" w14:textId="77777777" w:rsidR="00155780" w:rsidRDefault="00155780" w:rsidP="00E97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color w:val="A6A6A6"/>
          <w:sz w:val="32"/>
          <w:szCs w:val="32"/>
        </w:rPr>
      </w:pPr>
    </w:p>
    <w:p w14:paraId="31E82C2F" w14:textId="77777777" w:rsidR="00155780" w:rsidRDefault="00155780" w:rsidP="00E97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color w:val="A6A6A6"/>
          <w:sz w:val="32"/>
          <w:szCs w:val="32"/>
        </w:rPr>
      </w:pPr>
    </w:p>
    <w:p w14:paraId="51757DC4" w14:textId="77777777" w:rsidR="00155780" w:rsidRDefault="00155780" w:rsidP="00E97D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color w:val="A6A6A6"/>
          <w:sz w:val="32"/>
          <w:szCs w:val="32"/>
        </w:rPr>
      </w:pPr>
    </w:p>
    <w:p w14:paraId="26E478B9" w14:textId="23669E73" w:rsidR="00E97DE2" w:rsidRDefault="00E97DE2" w:rsidP="00E97D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Segoe UI"/>
          <w:color w:val="A6A6A6"/>
          <w:sz w:val="32"/>
          <w:szCs w:val="32"/>
        </w:rPr>
        <w:t xml:space="preserve"> </w:t>
      </w:r>
    </w:p>
    <w:sectPr w:rsidR="00E97DE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23E0" w14:textId="77777777" w:rsidR="0052047F" w:rsidRDefault="0052047F" w:rsidP="00765DD6">
      <w:r>
        <w:separator/>
      </w:r>
    </w:p>
  </w:endnote>
  <w:endnote w:type="continuationSeparator" w:id="0">
    <w:p w14:paraId="18CBA1AA" w14:textId="77777777" w:rsidR="0052047F" w:rsidRDefault="0052047F" w:rsidP="0076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7958" w14:textId="2F362C89" w:rsidR="00765DD6" w:rsidRPr="00765DD6" w:rsidRDefault="00765DD6" w:rsidP="00765DD6">
    <w:pPr>
      <w:pStyle w:val="Footer"/>
    </w:pPr>
    <w:r>
      <w:rPr>
        <w:noProof/>
      </w:rPr>
      <w:drawing>
        <wp:inline distT="0" distB="0" distL="0" distR="0" wp14:anchorId="4C5741CF" wp14:editId="4A848B53">
          <wp:extent cx="933450" cy="1162050"/>
          <wp:effectExtent l="0" t="0" r="0" b="0"/>
          <wp:docPr id="574111039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11039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9C92" w14:textId="77777777" w:rsidR="0052047F" w:rsidRDefault="0052047F" w:rsidP="00765DD6">
      <w:r>
        <w:separator/>
      </w:r>
    </w:p>
  </w:footnote>
  <w:footnote w:type="continuationSeparator" w:id="0">
    <w:p w14:paraId="1FB86BCA" w14:textId="77777777" w:rsidR="0052047F" w:rsidRDefault="0052047F" w:rsidP="0076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B65"/>
    <w:multiLevelType w:val="multilevel"/>
    <w:tmpl w:val="F744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A5700"/>
    <w:multiLevelType w:val="multilevel"/>
    <w:tmpl w:val="DF9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3067EA"/>
    <w:multiLevelType w:val="multilevel"/>
    <w:tmpl w:val="A5C0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A52C86"/>
    <w:multiLevelType w:val="multilevel"/>
    <w:tmpl w:val="784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160EDF"/>
    <w:multiLevelType w:val="multilevel"/>
    <w:tmpl w:val="4E42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932388"/>
    <w:multiLevelType w:val="multilevel"/>
    <w:tmpl w:val="8C5A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377463"/>
    <w:multiLevelType w:val="multilevel"/>
    <w:tmpl w:val="968C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4679847">
    <w:abstractNumId w:val="5"/>
  </w:num>
  <w:num w:numId="2" w16cid:durableId="1703629250">
    <w:abstractNumId w:val="1"/>
  </w:num>
  <w:num w:numId="3" w16cid:durableId="234123887">
    <w:abstractNumId w:val="0"/>
  </w:num>
  <w:num w:numId="4" w16cid:durableId="798960115">
    <w:abstractNumId w:val="2"/>
  </w:num>
  <w:num w:numId="5" w16cid:durableId="480511928">
    <w:abstractNumId w:val="4"/>
  </w:num>
  <w:num w:numId="6" w16cid:durableId="416294975">
    <w:abstractNumId w:val="3"/>
  </w:num>
  <w:num w:numId="7" w16cid:durableId="1753578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D6"/>
    <w:rsid w:val="000F1C6F"/>
    <w:rsid w:val="00155780"/>
    <w:rsid w:val="0052047F"/>
    <w:rsid w:val="00555097"/>
    <w:rsid w:val="00663502"/>
    <w:rsid w:val="00765DD6"/>
    <w:rsid w:val="00B21CAC"/>
    <w:rsid w:val="00DD4EB0"/>
    <w:rsid w:val="00E9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703C9"/>
  <w15:chartTrackingRefBased/>
  <w15:docId w15:val="{1F496E69-3934-4594-BF89-775F5ACA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D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DD6"/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D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DD6"/>
    <w:rPr>
      <w:rFonts w:ascii="CG Times (WN)" w:eastAsia="Times New Roman" w:hAnsi="CG Times (WN)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E97D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7DE2"/>
  </w:style>
  <w:style w:type="character" w:customStyle="1" w:styleId="eop">
    <w:name w:val="eop"/>
    <w:basedOn w:val="DefaultParagraphFont"/>
    <w:rsid w:val="00E97DE2"/>
  </w:style>
  <w:style w:type="character" w:customStyle="1" w:styleId="tabchar">
    <w:name w:val="tabchar"/>
    <w:basedOn w:val="DefaultParagraphFont"/>
    <w:rsid w:val="00E9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Contemporary Applied Arts</dc:creator>
  <cp:keywords/>
  <dc:description/>
  <cp:lastModifiedBy>Sibell Barrowclough</cp:lastModifiedBy>
  <cp:revision>3</cp:revision>
  <dcterms:created xsi:type="dcterms:W3CDTF">2023-10-31T11:40:00Z</dcterms:created>
  <dcterms:modified xsi:type="dcterms:W3CDTF">2023-10-31T11:41:00Z</dcterms:modified>
</cp:coreProperties>
</file>